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微软雅黑" w:hAnsi="微软雅黑" w:eastAsia="微软雅黑" w:cs="微软雅黑"/>
          <w:color w:val="013298"/>
          <w:kern w:val="0"/>
          <w:szCs w:val="21"/>
        </w:rPr>
      </w:pPr>
      <w:r>
        <w:rPr>
          <w:rFonts w:hint="eastAsia" w:ascii="微软雅黑" w:hAnsi="微软雅黑" w:eastAsia="微软雅黑" w:cs="微软雅黑"/>
          <w:color w:val="013298"/>
          <w:kern w:val="0"/>
          <w:szCs w:val="21"/>
        </w:rPr>
        <w:t>硕士研究生指导教师简介</w:t>
      </w:r>
    </w:p>
    <w:tbl>
      <w:tblPr>
        <w:tblStyle w:val="6"/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897"/>
        <w:gridCol w:w="5191"/>
        <w:gridCol w:w="1737"/>
      </w:tblGrid>
      <w:tr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1897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  <w:t>徐岩岩</w:t>
            </w: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/</w:t>
            </w: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  <w:t>Xuyanyan</w:t>
            </w:r>
          </w:p>
        </w:tc>
        <w:tc>
          <w:tcPr>
            <w:tcW w:w="1737" w:type="dxa"/>
            <w:vMerge w:val="restart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sz w:val="15"/>
                <w:szCs w:val="15"/>
                <w:lang w:eastAsia="zh-CN"/>
              </w:rPr>
              <w:drawing>
                <wp:inline distT="0" distB="0" distL="114300" distR="114300">
                  <wp:extent cx="901065" cy="1016000"/>
                  <wp:effectExtent l="0" t="0" r="13335" b="5080"/>
                  <wp:docPr id="2" name="图片 2" descr="微信图片_20230604105311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30604105311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065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微软雅黑" w:hAnsi="微软雅黑" w:eastAsia="微软雅黑" w:cs="微软雅黑"/>
                <w:b/>
                <w:color w:val="013298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  <w:t>副教授（校聘）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微软雅黑" w:hAnsi="微软雅黑" w:eastAsia="微软雅黑" w:cs="微软雅黑"/>
                <w:b/>
                <w:color w:val="013298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kern w:val="2"/>
                <w:sz w:val="15"/>
                <w:szCs w:val="15"/>
                <w:lang w:val="en-US" w:eastAsia="zh-CN" w:bidi="ar-SA"/>
              </w:rPr>
              <w:t>43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  <w:t>建筑学院风景园林系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376175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376175"/>
                <w:sz w:val="14"/>
                <w:szCs w:val="14"/>
                <w:lang w:val="en-US" w:eastAsia="zh-CN"/>
              </w:rPr>
              <w:t>xyy1651@163.com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主要研究方向：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after="78" w:afterLines="25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风景园林景观设计、风景园林景观设计与生态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9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300" w:firstLineChars="20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13298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13298"/>
                <w:kern w:val="0"/>
                <w:sz w:val="15"/>
                <w:szCs w:val="15"/>
                <w:lang w:bidi="ar"/>
              </w:rPr>
              <w:t>1.1999.9-2003.7东北林业大学 园林学院园林系  学士学位</w:t>
            </w:r>
          </w:p>
          <w:p>
            <w:pPr>
              <w:widowControl/>
              <w:numPr>
                <w:ilvl w:val="0"/>
                <w:numId w:val="0"/>
              </w:numPr>
              <w:ind w:firstLine="300" w:firstLineChars="20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13298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13298"/>
                <w:kern w:val="0"/>
                <w:sz w:val="15"/>
                <w:szCs w:val="15"/>
                <w:lang w:bidi="ar"/>
              </w:rPr>
              <w:t>2.2003.9-2006.7东北林业大学 园林学院    硕士学位</w:t>
            </w:r>
          </w:p>
          <w:p>
            <w:pPr>
              <w:widowControl/>
              <w:numPr>
                <w:ilvl w:val="0"/>
                <w:numId w:val="0"/>
              </w:numPr>
              <w:ind w:firstLine="300" w:firstLineChars="2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13298"/>
                <w:kern w:val="0"/>
                <w:sz w:val="15"/>
                <w:szCs w:val="15"/>
                <w:lang w:val="en-US" w:eastAsia="zh-CN" w:bidi="ar"/>
              </w:rPr>
              <w:t>3.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13298"/>
                <w:kern w:val="0"/>
                <w:sz w:val="15"/>
                <w:szCs w:val="15"/>
                <w:lang w:bidi="ar"/>
              </w:rPr>
              <w:t>2011.9-2017.7中国科学院大学 沈阳应用生态研究所  博士学位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3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【国内经历】</w:t>
            </w:r>
          </w:p>
          <w:p>
            <w:pPr>
              <w:widowControl/>
              <w:numPr>
                <w:ilvl w:val="0"/>
                <w:numId w:val="0"/>
              </w:numPr>
              <w:ind w:firstLine="300" w:firstLineChars="200"/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013298"/>
                <w:kern w:val="0"/>
                <w:sz w:val="15"/>
                <w:szCs w:val="15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13298"/>
                <w:kern w:val="0"/>
                <w:sz w:val="15"/>
                <w:szCs w:val="15"/>
                <w:lang w:bidi="ar"/>
              </w:rPr>
              <w:t>1.2006.9-至今 天津城建大学 建筑学院 风景园林系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【国外经历】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9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风景园林艺术原理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风景园林规划设计原理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风景园林规划与设计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6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天津风景园林学会会员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FF0000"/>
                <w:kern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94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="78" w:beforeLines="25"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50" w:right="0" w:hanging="450" w:hangingChars="300"/>
              <w:jc w:val="left"/>
              <w:rPr>
                <w:rFonts w:hint="default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【在研项目】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50" w:right="0" w:hanging="450" w:hanging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1、黄崖关龙凤岭长城保护项目前期勘探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 w:firstLineChars="300"/>
              <w:jc w:val="left"/>
              <w:rPr>
                <w:rFonts w:hint="default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2、周庄村美丽乡村景观规划设计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50" w:right="0" w:hanging="450" w:hangingChars="300"/>
              <w:jc w:val="left"/>
              <w:rPr>
                <w:rFonts w:hint="default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50" w:right="0" w:hanging="450" w:hangingChars="300"/>
              <w:jc w:val="left"/>
              <w:rPr>
                <w:rFonts w:hint="default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【完成项目】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47" w:leftChars="213" w:right="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1、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天津地区震后废旧建材在房屋营建中的利用模式研究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天津市科委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47" w:leftChars="213" w:right="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2、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《迷人的垃圾-废弃物环境营建艺术与设计》的出版与推广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天津市科委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47" w:leftChars="213" w:right="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3、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基于环境心理学评价的我国地下交通空间构建模式研究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教育部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47" w:leftChars="213" w:right="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4、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天津城市文化广场发展趋势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 xml:space="preserve">                      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天津市文化局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47" w:leftChars="213" w:right="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5、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天津市构建低碳景观设计发展路径研究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 xml:space="preserve">                   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天津市建委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447" w:leftChars="213" w:right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6、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天津市重点湿地类型永久性保护生态区域植被调查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天津市环境保护科学研究院</w:t>
            </w:r>
          </w:p>
          <w:p>
            <w:pPr>
              <w:widowControl/>
              <w:ind w:left="447" w:leftChars="213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>
        <w:tblPrEx>
          <w:shd w:val="clear" w:color="auto" w:fill="FFFFFF"/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0"/>
              <w:jc w:val="left"/>
              <w:rPr>
                <w:rFonts w:hint="default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【出版著作与教材】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1、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风景园林设计原理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，华中科技大学出版社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0"/>
              <w:jc w:val="left"/>
              <w:rPr>
                <w:rFonts w:hint="default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300"/>
              <w:jc w:val="left"/>
              <w:rPr>
                <w:rFonts w:hint="default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00" w:lineRule="exact"/>
              <w:ind w:left="0" w:right="0" w:firstLine="300"/>
              <w:jc w:val="left"/>
              <w:rPr>
                <w:rFonts w:hint="default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余篇，主要包括：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1、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Analysis of Three-Dimensional Space Expansion Characteristics in Old Industrial Area Renewal Using GIS and Barista: A Case Study of Tiexi District, Shenyang, China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2019.03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sustainability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2、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沈阳市铁西老工业区更新过程中建筑景观变化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2017.02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生态学杂志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3、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景观环境生态修复中废弃物的再利用问题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2014.07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西北林学院学报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4、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地方院校风景园林专业应用型人才培养的探索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2012.01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2012年风景园林教育大会论文集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5、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天津市文化广场使用状况及评价研究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 xml:space="preserve">      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2012.01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现代园林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6、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环境心理学在园林设计中的应用及对其研究的影响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2009.01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山东林业科技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7、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同质与异质文化在小尺度空间景观的设计探究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2013.01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中国风景园林学会2013年会论文集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8、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竹林七贤与“竹林之游”所体现的中国园林文化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2019.02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现代园艺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ab/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bookmarkStart w:id="0" w:name="_GoBack"/>
            <w:bookmarkEnd w:id="0"/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040" w:right="1486" w:bottom="10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hNTQ0NjQ1YjI5MGM3MWJhMjM3YTFiNzZiNmFiYmYifQ=="/>
  </w:docVars>
  <w:rsids>
    <w:rsidRoot w:val="00172A27"/>
    <w:rsid w:val="000057A9"/>
    <w:rsid w:val="0004427E"/>
    <w:rsid w:val="0016090C"/>
    <w:rsid w:val="001C7E3E"/>
    <w:rsid w:val="001F295B"/>
    <w:rsid w:val="00236398"/>
    <w:rsid w:val="002436C1"/>
    <w:rsid w:val="00262D44"/>
    <w:rsid w:val="002F2E2E"/>
    <w:rsid w:val="00324940"/>
    <w:rsid w:val="0035026F"/>
    <w:rsid w:val="003D1F5D"/>
    <w:rsid w:val="005C6C7D"/>
    <w:rsid w:val="006226D7"/>
    <w:rsid w:val="00634A25"/>
    <w:rsid w:val="006B68C1"/>
    <w:rsid w:val="007B0AE8"/>
    <w:rsid w:val="007B7885"/>
    <w:rsid w:val="008C6531"/>
    <w:rsid w:val="008F0791"/>
    <w:rsid w:val="00954697"/>
    <w:rsid w:val="009A4937"/>
    <w:rsid w:val="00AC55DE"/>
    <w:rsid w:val="00AF6AB1"/>
    <w:rsid w:val="00B23BBA"/>
    <w:rsid w:val="00B45D2A"/>
    <w:rsid w:val="00DA2BDA"/>
    <w:rsid w:val="00DD6CA0"/>
    <w:rsid w:val="00E04D0E"/>
    <w:rsid w:val="00E34AD8"/>
    <w:rsid w:val="00E842D1"/>
    <w:rsid w:val="00EE2E06"/>
    <w:rsid w:val="00FE2C26"/>
    <w:rsid w:val="00FF0876"/>
    <w:rsid w:val="03147E79"/>
    <w:rsid w:val="1474690E"/>
    <w:rsid w:val="2BD65BC9"/>
    <w:rsid w:val="2C122335"/>
    <w:rsid w:val="2CF0511B"/>
    <w:rsid w:val="2F8C29EA"/>
    <w:rsid w:val="37F52D97"/>
    <w:rsid w:val="3A063DF1"/>
    <w:rsid w:val="41064FF8"/>
    <w:rsid w:val="524D6099"/>
    <w:rsid w:val="57F71B0A"/>
    <w:rsid w:val="6DB85E94"/>
    <w:rsid w:val="6E281B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xtz.kuaimaxt.cn</Company>
  <Pages>2</Pages>
  <Words>261</Words>
  <Characters>323</Characters>
  <Lines>3</Lines>
  <Paragraphs>1</Paragraphs>
  <TotalTime>0</TotalTime>
  <ScaleCrop>false</ScaleCrop>
  <LinksUpToDate>false</LinksUpToDate>
  <CharactersWithSpaces>352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2023-06-14T02:59:00Z</dcterms:created>
  <dc:creator>lenovo</dc:creator>
  <cp:lastModifiedBy>山石</cp:lastModifiedBy>
  <dcterms:modified xsi:type="dcterms:W3CDTF">2023-06-15T02:03:13Z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9E38A14D1E1F4A2A80DD8BB220731C27_13</vt:lpwstr>
  </property>
</Properties>
</file>